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3DF0" w:rsidRPr="009073F2" w:rsidRDefault="00143DF0" w:rsidP="00143DF0">
      <w:pPr>
        <w:pStyle w:val="berschrift2"/>
        <w:rPr>
          <w:sz w:val="28"/>
        </w:rPr>
      </w:pPr>
      <w:r w:rsidRPr="009073F2">
        <w:rPr>
          <w:sz w:val="28"/>
        </w:rPr>
        <w:t xml:space="preserve">Didaktische Handreichung: </w:t>
      </w:r>
      <w:r w:rsidR="009073F2" w:rsidRPr="009073F2">
        <w:rPr>
          <w:sz w:val="28"/>
        </w:rPr>
        <w:t xml:space="preserve">Aufgabe </w:t>
      </w:r>
      <w:proofErr w:type="spellStart"/>
      <w:r w:rsidR="000F3E77" w:rsidRPr="009073F2">
        <w:rPr>
          <w:sz w:val="28"/>
        </w:rPr>
        <w:t>Protection</w:t>
      </w:r>
      <w:proofErr w:type="spellEnd"/>
      <w:r w:rsidR="000F3E77" w:rsidRPr="009073F2">
        <w:rPr>
          <w:sz w:val="28"/>
        </w:rPr>
        <w:t xml:space="preserve"> </w:t>
      </w:r>
      <w:proofErr w:type="spellStart"/>
      <w:r w:rsidR="000F3E77" w:rsidRPr="009073F2">
        <w:rPr>
          <w:sz w:val="28"/>
        </w:rPr>
        <w:t>solaire</w:t>
      </w:r>
      <w:proofErr w:type="spellEnd"/>
    </w:p>
    <w:p w:rsidR="000F3E77" w:rsidRPr="00CE67B5" w:rsidRDefault="00143DF0" w:rsidP="00CE67B5">
      <w:pPr>
        <w:keepNext/>
        <w:spacing w:before="280" w:line="260" w:lineRule="exact"/>
        <w:outlineLvl w:val="2"/>
        <w:rPr>
          <w:rFonts w:cs="Arial"/>
          <w:bCs/>
          <w:szCs w:val="22"/>
        </w:rPr>
      </w:pPr>
      <w:r w:rsidRPr="0010535D">
        <w:rPr>
          <w:rFonts w:cs="Arial"/>
          <w:bCs/>
          <w:szCs w:val="22"/>
        </w:rPr>
        <w:t>Aufgabenmerkmale</w:t>
      </w:r>
    </w:p>
    <w:tbl>
      <w:tblPr>
        <w:tblW w:w="0" w:type="auto"/>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984"/>
        <w:gridCol w:w="7087"/>
      </w:tblGrid>
      <w:tr w:rsidR="000F3E77" w:rsidTr="00ED749C">
        <w:tc>
          <w:tcPr>
            <w:tcW w:w="1984" w:type="dxa"/>
            <w:vAlign w:val="center"/>
          </w:tcPr>
          <w:p w:rsidR="000F3E77" w:rsidRDefault="000F3E77" w:rsidP="00ED749C">
            <w:pPr>
              <w:spacing w:line="288" w:lineRule="auto"/>
            </w:pPr>
            <w:r>
              <w:t>Thema</w:t>
            </w:r>
          </w:p>
        </w:tc>
        <w:tc>
          <w:tcPr>
            <w:tcW w:w="7087" w:type="dxa"/>
            <w:vAlign w:val="center"/>
          </w:tcPr>
          <w:p w:rsidR="000F3E77" w:rsidRDefault="000F3E77" w:rsidP="00ED749C">
            <w:pPr>
              <w:keepNext/>
              <w:spacing w:line="288" w:lineRule="auto"/>
            </w:pPr>
            <w:r>
              <w:t>Freizeit und Sport</w:t>
            </w:r>
          </w:p>
        </w:tc>
      </w:tr>
      <w:tr w:rsidR="000F3E77" w:rsidTr="00ED749C">
        <w:tc>
          <w:tcPr>
            <w:tcW w:w="1984" w:type="dxa"/>
            <w:vAlign w:val="center"/>
          </w:tcPr>
          <w:p w:rsidR="000F3E77" w:rsidRDefault="000F3E77" w:rsidP="00ED749C">
            <w:pPr>
              <w:spacing w:line="288" w:lineRule="auto"/>
            </w:pPr>
            <w:r>
              <w:t>Textsorte</w:t>
            </w:r>
          </w:p>
        </w:tc>
        <w:tc>
          <w:tcPr>
            <w:tcW w:w="7087" w:type="dxa"/>
            <w:vAlign w:val="center"/>
          </w:tcPr>
          <w:p w:rsidR="000F3E77" w:rsidRDefault="000F3E77" w:rsidP="00ED749C">
            <w:pPr>
              <w:keepNext/>
              <w:spacing w:line="288" w:lineRule="auto"/>
            </w:pPr>
            <w:r>
              <w:t>Plakat</w:t>
            </w:r>
          </w:p>
        </w:tc>
      </w:tr>
      <w:tr w:rsidR="000F3E77" w:rsidTr="00ED749C">
        <w:tc>
          <w:tcPr>
            <w:tcW w:w="1984" w:type="dxa"/>
            <w:vAlign w:val="center"/>
          </w:tcPr>
          <w:p w:rsidR="000F3E77" w:rsidRDefault="000F3E77" w:rsidP="00ED749C">
            <w:pPr>
              <w:spacing w:line="288" w:lineRule="auto"/>
            </w:pPr>
            <w:proofErr w:type="spellStart"/>
            <w:r>
              <w:t>Lesestil</w:t>
            </w:r>
            <w:proofErr w:type="spellEnd"/>
          </w:p>
        </w:tc>
        <w:tc>
          <w:tcPr>
            <w:tcW w:w="7087" w:type="dxa"/>
            <w:vAlign w:val="center"/>
          </w:tcPr>
          <w:p w:rsidR="000F3E77" w:rsidRDefault="000F3E77" w:rsidP="00ED749C">
            <w:pPr>
              <w:keepNext/>
              <w:spacing w:line="288" w:lineRule="auto"/>
            </w:pPr>
            <w:r>
              <w:t>selektiv</w:t>
            </w:r>
          </w:p>
        </w:tc>
      </w:tr>
    </w:tbl>
    <w:p w:rsidR="000F3E77" w:rsidRPr="00CE67B5" w:rsidRDefault="00CE67B5" w:rsidP="00CE67B5">
      <w:pPr>
        <w:keepNext/>
        <w:spacing w:before="280" w:line="260" w:lineRule="exact"/>
        <w:outlineLvl w:val="2"/>
        <w:rPr>
          <w:rFonts w:cs="Arial"/>
          <w:bCs/>
          <w:szCs w:val="22"/>
        </w:rPr>
      </w:pPr>
      <w:r>
        <w:rPr>
          <w:rFonts w:cs="Arial"/>
          <w:bCs/>
          <w:szCs w:val="22"/>
        </w:rPr>
        <w:t>Merkmale der Teilaufgaben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984"/>
        <w:gridCol w:w="1178"/>
        <w:gridCol w:w="1179"/>
        <w:gridCol w:w="1179"/>
        <w:gridCol w:w="1179"/>
        <w:gridCol w:w="1179"/>
        <w:gridCol w:w="1179"/>
      </w:tblGrid>
      <w:tr w:rsidR="000F3E77" w:rsidTr="00ED749C">
        <w:trPr>
          <w:cantSplit/>
        </w:trPr>
        <w:tc>
          <w:tcPr>
            <w:tcW w:w="1984" w:type="dxa"/>
            <w:vAlign w:val="center"/>
          </w:tcPr>
          <w:p w:rsidR="000F3E77" w:rsidRDefault="000F3E77" w:rsidP="00ED749C">
            <w:pPr>
              <w:spacing w:line="288" w:lineRule="auto"/>
            </w:pPr>
            <w:r>
              <w:t>Teilaufgabe</w:t>
            </w:r>
          </w:p>
        </w:tc>
        <w:tc>
          <w:tcPr>
            <w:tcW w:w="1178" w:type="dxa"/>
            <w:vAlign w:val="center"/>
          </w:tcPr>
          <w:p w:rsidR="000F3E77" w:rsidRDefault="000F3E77" w:rsidP="00ED749C">
            <w:pPr>
              <w:keepNext/>
              <w:spacing w:line="288" w:lineRule="auto"/>
              <w:jc w:val="center"/>
            </w:pPr>
            <w:r>
              <w:t>1</w:t>
            </w:r>
          </w:p>
        </w:tc>
        <w:tc>
          <w:tcPr>
            <w:tcW w:w="1179" w:type="dxa"/>
            <w:vAlign w:val="center"/>
          </w:tcPr>
          <w:p w:rsidR="000F3E77" w:rsidRDefault="000F3E77" w:rsidP="00ED749C">
            <w:pPr>
              <w:keepNext/>
              <w:spacing w:line="288" w:lineRule="auto"/>
              <w:jc w:val="center"/>
            </w:pPr>
            <w:r>
              <w:t>2</w:t>
            </w:r>
          </w:p>
        </w:tc>
        <w:tc>
          <w:tcPr>
            <w:tcW w:w="1179" w:type="dxa"/>
            <w:vAlign w:val="center"/>
          </w:tcPr>
          <w:p w:rsidR="000F3E77" w:rsidRDefault="000F3E77" w:rsidP="00ED749C">
            <w:pPr>
              <w:keepNext/>
              <w:spacing w:line="288" w:lineRule="auto"/>
              <w:jc w:val="center"/>
            </w:pPr>
            <w:r>
              <w:t>3</w:t>
            </w:r>
          </w:p>
        </w:tc>
        <w:tc>
          <w:tcPr>
            <w:tcW w:w="1179" w:type="dxa"/>
            <w:vAlign w:val="center"/>
          </w:tcPr>
          <w:p w:rsidR="000F3E77" w:rsidRDefault="000F3E77" w:rsidP="00ED749C">
            <w:pPr>
              <w:keepNext/>
              <w:spacing w:line="288" w:lineRule="auto"/>
              <w:jc w:val="center"/>
            </w:pPr>
            <w:r>
              <w:t>4</w:t>
            </w:r>
          </w:p>
        </w:tc>
        <w:tc>
          <w:tcPr>
            <w:tcW w:w="1179" w:type="dxa"/>
            <w:vAlign w:val="center"/>
          </w:tcPr>
          <w:p w:rsidR="000F3E77" w:rsidRDefault="000F3E77" w:rsidP="00ED749C">
            <w:pPr>
              <w:keepNext/>
              <w:spacing w:line="288" w:lineRule="auto"/>
              <w:jc w:val="center"/>
            </w:pPr>
            <w:r>
              <w:t>5</w:t>
            </w:r>
          </w:p>
        </w:tc>
        <w:tc>
          <w:tcPr>
            <w:tcW w:w="1179" w:type="dxa"/>
            <w:vAlign w:val="center"/>
          </w:tcPr>
          <w:p w:rsidR="000F3E77" w:rsidRDefault="000F3E77" w:rsidP="00ED749C">
            <w:pPr>
              <w:keepNext/>
              <w:spacing w:line="288" w:lineRule="auto"/>
              <w:jc w:val="center"/>
            </w:pPr>
            <w:r>
              <w:t>6</w:t>
            </w:r>
          </w:p>
        </w:tc>
      </w:tr>
      <w:tr w:rsidR="000F3E77" w:rsidTr="00ED749C">
        <w:trPr>
          <w:cantSplit/>
        </w:trPr>
        <w:tc>
          <w:tcPr>
            <w:tcW w:w="1984" w:type="dxa"/>
            <w:vAlign w:val="center"/>
          </w:tcPr>
          <w:p w:rsidR="000F3E77" w:rsidRDefault="000F3E77" w:rsidP="00ED749C">
            <w:pPr>
              <w:spacing w:line="288" w:lineRule="auto"/>
            </w:pPr>
            <w:r>
              <w:t>Kompetenzstufe</w:t>
            </w:r>
          </w:p>
        </w:tc>
        <w:tc>
          <w:tcPr>
            <w:tcW w:w="1178" w:type="dxa"/>
            <w:vAlign w:val="center"/>
          </w:tcPr>
          <w:p w:rsidR="000F3E77" w:rsidRDefault="000F3E77" w:rsidP="00ED749C">
            <w:pPr>
              <w:keepNext/>
              <w:spacing w:line="288" w:lineRule="auto"/>
              <w:jc w:val="center"/>
            </w:pPr>
            <w:r>
              <w:t>A2</w:t>
            </w:r>
          </w:p>
        </w:tc>
        <w:tc>
          <w:tcPr>
            <w:tcW w:w="1179" w:type="dxa"/>
            <w:vAlign w:val="center"/>
          </w:tcPr>
          <w:p w:rsidR="000F3E77" w:rsidRDefault="000F3E77" w:rsidP="00ED749C">
            <w:pPr>
              <w:keepNext/>
              <w:spacing w:line="288" w:lineRule="auto"/>
              <w:jc w:val="center"/>
            </w:pPr>
            <w:r>
              <w:t>A1</w:t>
            </w:r>
          </w:p>
        </w:tc>
        <w:tc>
          <w:tcPr>
            <w:tcW w:w="1179" w:type="dxa"/>
            <w:vAlign w:val="center"/>
          </w:tcPr>
          <w:p w:rsidR="000F3E77" w:rsidRDefault="000F3E77" w:rsidP="00ED749C">
            <w:pPr>
              <w:keepNext/>
              <w:spacing w:line="288" w:lineRule="auto"/>
              <w:jc w:val="center"/>
            </w:pPr>
            <w:r>
              <w:t>A2</w:t>
            </w:r>
          </w:p>
        </w:tc>
        <w:tc>
          <w:tcPr>
            <w:tcW w:w="1179" w:type="dxa"/>
            <w:vAlign w:val="center"/>
          </w:tcPr>
          <w:p w:rsidR="000F3E77" w:rsidRDefault="000F3E77" w:rsidP="00ED749C">
            <w:pPr>
              <w:keepNext/>
              <w:spacing w:line="288" w:lineRule="auto"/>
              <w:jc w:val="center"/>
            </w:pPr>
            <w:r>
              <w:t>A1</w:t>
            </w:r>
          </w:p>
        </w:tc>
        <w:tc>
          <w:tcPr>
            <w:tcW w:w="1179" w:type="dxa"/>
            <w:vAlign w:val="center"/>
          </w:tcPr>
          <w:p w:rsidR="000F3E77" w:rsidRDefault="000F3E77" w:rsidP="00ED749C">
            <w:pPr>
              <w:keepNext/>
              <w:spacing w:line="288" w:lineRule="auto"/>
              <w:jc w:val="center"/>
            </w:pPr>
            <w:r>
              <w:t>A1</w:t>
            </w:r>
          </w:p>
        </w:tc>
        <w:tc>
          <w:tcPr>
            <w:tcW w:w="1179" w:type="dxa"/>
            <w:vAlign w:val="center"/>
          </w:tcPr>
          <w:p w:rsidR="000F3E77" w:rsidRDefault="000F3E77" w:rsidP="00ED749C">
            <w:pPr>
              <w:keepNext/>
              <w:spacing w:line="288" w:lineRule="auto"/>
              <w:jc w:val="center"/>
            </w:pPr>
            <w:r>
              <w:t>A1</w:t>
            </w:r>
          </w:p>
        </w:tc>
      </w:tr>
    </w:tbl>
    <w:p w:rsidR="000F3E77" w:rsidRDefault="000F3E77" w:rsidP="000F3E77">
      <w:pPr>
        <w:pStyle w:val="berschrift2"/>
        <w:keepNext w:val="0"/>
        <w:widowControl w:val="0"/>
        <w:spacing w:before="240" w:after="120" w:line="288" w:lineRule="auto"/>
      </w:pPr>
      <w:r>
        <w:t>Aufgabenbezogener Kommentar</w:t>
      </w:r>
    </w:p>
    <w:p w:rsidR="000F3E77" w:rsidRPr="009073F2" w:rsidRDefault="000F3E77" w:rsidP="000F3E77">
      <w:pPr>
        <w:pStyle w:val="Flietext"/>
        <w:spacing w:line="288" w:lineRule="auto"/>
        <w:rPr>
          <w:szCs w:val="22"/>
        </w:rPr>
      </w:pPr>
      <w:r w:rsidRPr="009073F2">
        <w:rPr>
          <w:szCs w:val="22"/>
        </w:rPr>
        <w:t xml:space="preserve">Die Aufgabe erfordert von den Lernenden, einen kurzen Gebrauchstext (Verhaltensregeln zum Schutz vor Sonne) Satz für Satz zu lesen und in jedem Satz ein Wort bzw. eine Wendung herauszusuchen. Dies erfordert einen selektiven </w:t>
      </w:r>
      <w:proofErr w:type="spellStart"/>
      <w:r w:rsidRPr="009073F2">
        <w:rPr>
          <w:szCs w:val="22"/>
        </w:rPr>
        <w:t>Lesestil</w:t>
      </w:r>
      <w:proofErr w:type="spellEnd"/>
      <w:r w:rsidRPr="009073F2">
        <w:rPr>
          <w:szCs w:val="22"/>
        </w:rPr>
        <w:t xml:space="preserve">. </w:t>
      </w:r>
    </w:p>
    <w:p w:rsidR="000F3E77" w:rsidRPr="009073F2" w:rsidRDefault="000F3E77" w:rsidP="000F3E77">
      <w:pPr>
        <w:pStyle w:val="Flietext"/>
        <w:spacing w:before="120" w:line="288" w:lineRule="auto"/>
        <w:rPr>
          <w:szCs w:val="22"/>
        </w:rPr>
      </w:pPr>
      <w:r w:rsidRPr="009073F2">
        <w:rPr>
          <w:szCs w:val="22"/>
        </w:rPr>
        <w:t>Mögliche Bearbeitungsschritte:</w:t>
      </w:r>
    </w:p>
    <w:p w:rsidR="000F3E77" w:rsidRPr="009073F2" w:rsidRDefault="000F3E77" w:rsidP="000F3E77">
      <w:pPr>
        <w:pStyle w:val="Aufzhlung"/>
        <w:numPr>
          <w:ilvl w:val="0"/>
          <w:numId w:val="9"/>
        </w:numPr>
        <w:tabs>
          <w:tab w:val="clear" w:pos="2751"/>
        </w:tabs>
        <w:spacing w:line="288" w:lineRule="auto"/>
        <w:ind w:left="340"/>
        <w:rPr>
          <w:szCs w:val="22"/>
        </w:rPr>
      </w:pPr>
      <w:r w:rsidRPr="009073F2">
        <w:rPr>
          <w:szCs w:val="22"/>
        </w:rPr>
        <w:t>Leseerwartung aufbauen: Überschrift (</w:t>
      </w:r>
      <w:proofErr w:type="spellStart"/>
      <w:r w:rsidRPr="009073F2">
        <w:rPr>
          <w:szCs w:val="22"/>
        </w:rPr>
        <w:t>Protection</w:t>
      </w:r>
      <w:proofErr w:type="spellEnd"/>
      <w:r w:rsidRPr="009073F2">
        <w:rPr>
          <w:szCs w:val="22"/>
        </w:rPr>
        <w:t xml:space="preserve"> </w:t>
      </w:r>
      <w:proofErr w:type="spellStart"/>
      <w:r w:rsidRPr="009073F2">
        <w:rPr>
          <w:szCs w:val="22"/>
        </w:rPr>
        <w:t>solaire</w:t>
      </w:r>
      <w:proofErr w:type="spellEnd"/>
      <w:r w:rsidRPr="009073F2">
        <w:rPr>
          <w:szCs w:val="22"/>
        </w:rPr>
        <w:t>) und Situierung (</w:t>
      </w:r>
      <w:proofErr w:type="spellStart"/>
      <w:r w:rsidRPr="009073F2">
        <w:rPr>
          <w:szCs w:val="22"/>
        </w:rPr>
        <w:t>é</w:t>
      </w:r>
      <w:r w:rsidRPr="009073F2">
        <w:rPr>
          <w:i/>
          <w:szCs w:val="22"/>
        </w:rPr>
        <w:t>té</w:t>
      </w:r>
      <w:proofErr w:type="spellEnd"/>
      <w:r w:rsidRPr="009073F2">
        <w:rPr>
          <w:i/>
          <w:szCs w:val="22"/>
        </w:rPr>
        <w:t xml:space="preserve">/ </w:t>
      </w:r>
      <w:proofErr w:type="spellStart"/>
      <w:r w:rsidRPr="009073F2">
        <w:rPr>
          <w:i/>
          <w:szCs w:val="22"/>
        </w:rPr>
        <w:t>instructions</w:t>
      </w:r>
      <w:proofErr w:type="spellEnd"/>
      <w:r w:rsidRPr="009073F2">
        <w:rPr>
          <w:i/>
          <w:szCs w:val="22"/>
        </w:rPr>
        <w:t xml:space="preserve">/ </w:t>
      </w:r>
      <w:proofErr w:type="spellStart"/>
      <w:r w:rsidRPr="009073F2">
        <w:rPr>
          <w:i/>
          <w:szCs w:val="22"/>
        </w:rPr>
        <w:t>protéger</w:t>
      </w:r>
      <w:proofErr w:type="spellEnd"/>
      <w:r w:rsidRPr="009073F2">
        <w:rPr>
          <w:i/>
          <w:szCs w:val="22"/>
        </w:rPr>
        <w:t xml:space="preserve"> </w:t>
      </w:r>
      <w:proofErr w:type="spellStart"/>
      <w:r w:rsidRPr="009073F2">
        <w:rPr>
          <w:i/>
          <w:szCs w:val="22"/>
        </w:rPr>
        <w:t>contre</w:t>
      </w:r>
      <w:proofErr w:type="spellEnd"/>
      <w:r w:rsidRPr="009073F2">
        <w:rPr>
          <w:i/>
          <w:szCs w:val="22"/>
        </w:rPr>
        <w:t xml:space="preserve"> le </w:t>
      </w:r>
      <w:proofErr w:type="spellStart"/>
      <w:r w:rsidRPr="009073F2">
        <w:rPr>
          <w:i/>
          <w:szCs w:val="22"/>
        </w:rPr>
        <w:t>soleil</w:t>
      </w:r>
      <w:proofErr w:type="spellEnd"/>
      <w:r w:rsidRPr="009073F2">
        <w:rPr>
          <w:szCs w:val="22"/>
        </w:rPr>
        <w:t>)</w:t>
      </w:r>
    </w:p>
    <w:p w:rsidR="000F3E77" w:rsidRPr="009073F2" w:rsidRDefault="000F3E77" w:rsidP="000F3E77">
      <w:pPr>
        <w:pStyle w:val="Aufzhlung"/>
        <w:numPr>
          <w:ilvl w:val="0"/>
          <w:numId w:val="9"/>
        </w:numPr>
        <w:tabs>
          <w:tab w:val="clear" w:pos="2751"/>
        </w:tabs>
        <w:spacing w:line="288" w:lineRule="auto"/>
        <w:ind w:left="340"/>
        <w:rPr>
          <w:szCs w:val="22"/>
        </w:rPr>
      </w:pPr>
      <w:r w:rsidRPr="009073F2">
        <w:rPr>
          <w:szCs w:val="22"/>
        </w:rPr>
        <w:t xml:space="preserve">Leseerwartung durch Lesen der Aufgabenstellung und der Antwortmöglichkeiten spezifizieren </w:t>
      </w:r>
    </w:p>
    <w:p w:rsidR="000F3E77" w:rsidRPr="009073F2" w:rsidRDefault="000F3E77" w:rsidP="000F3E77">
      <w:pPr>
        <w:pStyle w:val="Aufzhlung"/>
        <w:numPr>
          <w:ilvl w:val="0"/>
          <w:numId w:val="9"/>
        </w:numPr>
        <w:tabs>
          <w:tab w:val="clear" w:pos="2751"/>
        </w:tabs>
        <w:spacing w:line="288" w:lineRule="auto"/>
        <w:ind w:left="340"/>
        <w:rPr>
          <w:szCs w:val="22"/>
        </w:rPr>
      </w:pPr>
      <w:r w:rsidRPr="009073F2">
        <w:rPr>
          <w:szCs w:val="22"/>
        </w:rPr>
        <w:t>evtl. Weltwissen (Sonnenschutz) und themenspezifischen Wortschatz (→ Piktogramme) aktivieren</w:t>
      </w:r>
    </w:p>
    <w:p w:rsidR="000F3E77" w:rsidRPr="009073F2" w:rsidRDefault="000F3E77" w:rsidP="000F3E77">
      <w:pPr>
        <w:pStyle w:val="Aufzhlung"/>
        <w:numPr>
          <w:ilvl w:val="0"/>
          <w:numId w:val="9"/>
        </w:numPr>
        <w:tabs>
          <w:tab w:val="clear" w:pos="2751"/>
        </w:tabs>
        <w:spacing w:line="288" w:lineRule="auto"/>
        <w:ind w:left="340"/>
        <w:rPr>
          <w:szCs w:val="22"/>
        </w:rPr>
      </w:pPr>
      <w:r w:rsidRPr="009073F2">
        <w:rPr>
          <w:szCs w:val="22"/>
        </w:rPr>
        <w:t>beim ersten Lesen Aufmerksamkeit auf Wörter richten, die den Piktogrammen entsprechen (</w:t>
      </w:r>
      <w:proofErr w:type="spellStart"/>
      <w:r w:rsidRPr="009073F2">
        <w:rPr>
          <w:i/>
          <w:szCs w:val="22"/>
        </w:rPr>
        <w:t>parasol</w:t>
      </w:r>
      <w:proofErr w:type="spellEnd"/>
      <w:r w:rsidRPr="009073F2">
        <w:rPr>
          <w:i/>
          <w:szCs w:val="22"/>
        </w:rPr>
        <w:t xml:space="preserve">, </w:t>
      </w:r>
      <w:proofErr w:type="spellStart"/>
      <w:r w:rsidRPr="009073F2">
        <w:rPr>
          <w:i/>
          <w:szCs w:val="22"/>
        </w:rPr>
        <w:t>crème</w:t>
      </w:r>
      <w:proofErr w:type="spellEnd"/>
      <w:r w:rsidRPr="009073F2">
        <w:rPr>
          <w:i/>
          <w:szCs w:val="22"/>
        </w:rPr>
        <w:t xml:space="preserve">, </w:t>
      </w:r>
      <w:proofErr w:type="spellStart"/>
      <w:r w:rsidRPr="009073F2">
        <w:rPr>
          <w:i/>
          <w:szCs w:val="22"/>
        </w:rPr>
        <w:t>chapeau</w:t>
      </w:r>
      <w:proofErr w:type="spellEnd"/>
      <w:r w:rsidRPr="009073F2">
        <w:rPr>
          <w:i/>
          <w:szCs w:val="22"/>
        </w:rPr>
        <w:t xml:space="preserve"> de </w:t>
      </w:r>
      <w:proofErr w:type="spellStart"/>
      <w:r w:rsidRPr="009073F2">
        <w:rPr>
          <w:i/>
          <w:szCs w:val="22"/>
        </w:rPr>
        <w:t>soleil</w:t>
      </w:r>
      <w:proofErr w:type="spellEnd"/>
      <w:r w:rsidRPr="009073F2">
        <w:rPr>
          <w:i/>
          <w:szCs w:val="22"/>
        </w:rPr>
        <w:t xml:space="preserve">, </w:t>
      </w:r>
      <w:proofErr w:type="spellStart"/>
      <w:r w:rsidRPr="009073F2">
        <w:rPr>
          <w:i/>
          <w:szCs w:val="22"/>
        </w:rPr>
        <w:t>lunettes</w:t>
      </w:r>
      <w:proofErr w:type="spellEnd"/>
      <w:r w:rsidRPr="009073F2">
        <w:rPr>
          <w:i/>
          <w:szCs w:val="22"/>
        </w:rPr>
        <w:t xml:space="preserve"> de </w:t>
      </w:r>
      <w:proofErr w:type="spellStart"/>
      <w:r w:rsidRPr="009073F2">
        <w:rPr>
          <w:i/>
          <w:szCs w:val="22"/>
        </w:rPr>
        <w:t>soleil</w:t>
      </w:r>
      <w:proofErr w:type="spellEnd"/>
      <w:r w:rsidRPr="009073F2">
        <w:rPr>
          <w:i/>
          <w:szCs w:val="22"/>
        </w:rPr>
        <w:t xml:space="preserve">, </w:t>
      </w:r>
      <w:proofErr w:type="spellStart"/>
      <w:r w:rsidRPr="009073F2">
        <w:rPr>
          <w:i/>
          <w:szCs w:val="22"/>
        </w:rPr>
        <w:t>t-shirt</w:t>
      </w:r>
      <w:proofErr w:type="spellEnd"/>
      <w:r w:rsidRPr="009073F2">
        <w:rPr>
          <w:i/>
          <w:szCs w:val="22"/>
        </w:rPr>
        <w:t xml:space="preserve"> et </w:t>
      </w:r>
      <w:proofErr w:type="spellStart"/>
      <w:r w:rsidRPr="009073F2">
        <w:rPr>
          <w:i/>
          <w:szCs w:val="22"/>
        </w:rPr>
        <w:t>pantalon</w:t>
      </w:r>
      <w:proofErr w:type="spellEnd"/>
      <w:r w:rsidRPr="009073F2">
        <w:rPr>
          <w:i/>
          <w:szCs w:val="22"/>
        </w:rPr>
        <w:t>, 11 </w:t>
      </w:r>
      <w:proofErr w:type="spellStart"/>
      <w:r w:rsidRPr="009073F2">
        <w:rPr>
          <w:i/>
          <w:szCs w:val="22"/>
        </w:rPr>
        <w:t>heures</w:t>
      </w:r>
      <w:proofErr w:type="spellEnd"/>
      <w:r w:rsidRPr="009073F2">
        <w:rPr>
          <w:i/>
          <w:szCs w:val="22"/>
        </w:rPr>
        <w:t xml:space="preserve"> et 16 </w:t>
      </w:r>
      <w:proofErr w:type="spellStart"/>
      <w:r w:rsidRPr="009073F2">
        <w:rPr>
          <w:i/>
          <w:szCs w:val="22"/>
        </w:rPr>
        <w:t>heures</w:t>
      </w:r>
      <w:proofErr w:type="spellEnd"/>
      <w:r w:rsidRPr="009073F2">
        <w:rPr>
          <w:szCs w:val="22"/>
        </w:rPr>
        <w:t>)</w:t>
      </w:r>
    </w:p>
    <w:p w:rsidR="000F3E77" w:rsidRPr="009073F2" w:rsidRDefault="000F3E77" w:rsidP="000F3E77">
      <w:pPr>
        <w:pStyle w:val="Aufzhlung"/>
        <w:numPr>
          <w:ilvl w:val="0"/>
          <w:numId w:val="9"/>
        </w:numPr>
        <w:tabs>
          <w:tab w:val="clear" w:pos="2751"/>
        </w:tabs>
        <w:spacing w:line="288" w:lineRule="auto"/>
        <w:ind w:left="340"/>
        <w:rPr>
          <w:szCs w:val="22"/>
        </w:rPr>
      </w:pPr>
      <w:r w:rsidRPr="009073F2">
        <w:rPr>
          <w:szCs w:val="22"/>
        </w:rPr>
        <w:t>zweites Lesen zum Ausschließen der zwei übrig bleibenden Piktogramme und zur Kontrolle</w:t>
      </w:r>
    </w:p>
    <w:p w:rsidR="000F3E77" w:rsidRPr="009073F2" w:rsidRDefault="000F3E77" w:rsidP="000F3E77">
      <w:pPr>
        <w:pStyle w:val="Flietext"/>
        <w:spacing w:before="120" w:line="288" w:lineRule="auto"/>
        <w:rPr>
          <w:szCs w:val="22"/>
        </w:rPr>
      </w:pPr>
      <w:r w:rsidRPr="009073F2">
        <w:rPr>
          <w:szCs w:val="22"/>
        </w:rPr>
        <w:t>Mögliche Schwierigkeiten:</w:t>
      </w:r>
    </w:p>
    <w:p w:rsidR="000F3E77" w:rsidRPr="009073F2" w:rsidRDefault="000F3E77" w:rsidP="000F3E77">
      <w:pPr>
        <w:pStyle w:val="Aufzhlung"/>
        <w:numPr>
          <w:ilvl w:val="0"/>
          <w:numId w:val="9"/>
        </w:numPr>
        <w:tabs>
          <w:tab w:val="clear" w:pos="2751"/>
        </w:tabs>
        <w:spacing w:line="288" w:lineRule="auto"/>
        <w:ind w:left="340"/>
        <w:rPr>
          <w:szCs w:val="22"/>
        </w:rPr>
      </w:pPr>
      <w:r w:rsidRPr="009073F2">
        <w:rPr>
          <w:szCs w:val="22"/>
        </w:rPr>
        <w:t>Textsorte „Plakat mit Verhaltensregeln“ wenig vertraut</w:t>
      </w:r>
    </w:p>
    <w:p w:rsidR="000F3E77" w:rsidRPr="009073F2" w:rsidRDefault="000F3E77" w:rsidP="000F3E77">
      <w:pPr>
        <w:pStyle w:val="Aufzhlung"/>
        <w:numPr>
          <w:ilvl w:val="0"/>
          <w:numId w:val="9"/>
        </w:numPr>
        <w:tabs>
          <w:tab w:val="clear" w:pos="2751"/>
        </w:tabs>
        <w:spacing w:line="288" w:lineRule="auto"/>
        <w:ind w:left="340"/>
        <w:rPr>
          <w:szCs w:val="22"/>
        </w:rPr>
      </w:pPr>
      <w:r w:rsidRPr="009073F2">
        <w:rPr>
          <w:szCs w:val="22"/>
        </w:rPr>
        <w:t xml:space="preserve">themenspezifischer Wortschatz (z. B. </w:t>
      </w:r>
      <w:proofErr w:type="spellStart"/>
      <w:r w:rsidRPr="009073F2">
        <w:rPr>
          <w:i/>
          <w:szCs w:val="22"/>
        </w:rPr>
        <w:t>instructions</w:t>
      </w:r>
      <w:proofErr w:type="spellEnd"/>
      <w:r w:rsidRPr="009073F2">
        <w:rPr>
          <w:i/>
          <w:szCs w:val="22"/>
        </w:rPr>
        <w:t xml:space="preserve">, </w:t>
      </w:r>
      <w:proofErr w:type="spellStart"/>
      <w:r w:rsidRPr="009073F2">
        <w:rPr>
          <w:i/>
          <w:szCs w:val="22"/>
        </w:rPr>
        <w:t>appliquez</w:t>
      </w:r>
      <w:proofErr w:type="spellEnd"/>
      <w:r w:rsidRPr="009073F2">
        <w:rPr>
          <w:szCs w:val="22"/>
        </w:rPr>
        <w:t>)</w:t>
      </w:r>
    </w:p>
    <w:p w:rsidR="000F3E77" w:rsidRPr="009073F2" w:rsidRDefault="000F3E77" w:rsidP="000F3E77">
      <w:pPr>
        <w:pStyle w:val="Aufzhlung"/>
        <w:numPr>
          <w:ilvl w:val="0"/>
          <w:numId w:val="9"/>
        </w:numPr>
        <w:tabs>
          <w:tab w:val="clear" w:pos="2751"/>
        </w:tabs>
        <w:spacing w:line="288" w:lineRule="auto"/>
        <w:ind w:left="340"/>
        <w:rPr>
          <w:szCs w:val="22"/>
        </w:rPr>
      </w:pPr>
      <w:r w:rsidRPr="009073F2">
        <w:rPr>
          <w:szCs w:val="22"/>
        </w:rPr>
        <w:t>Schlüsselwörter müssen bekannt sein, um Aufgabe zu lösen</w:t>
      </w:r>
    </w:p>
    <w:p w:rsidR="000F3E77" w:rsidRDefault="000F3E77" w:rsidP="000F3E77">
      <w:pPr>
        <w:pStyle w:val="berschrift2"/>
        <w:spacing w:before="240" w:after="120" w:line="288" w:lineRule="auto"/>
      </w:pPr>
      <w:r>
        <w:t>Anregungen für den Unterricht</w:t>
      </w:r>
    </w:p>
    <w:p w:rsidR="000F3E77" w:rsidRPr="009073F2" w:rsidRDefault="000F3E77" w:rsidP="000F3E77">
      <w:pPr>
        <w:pStyle w:val="Flietext"/>
        <w:spacing w:before="120" w:line="288" w:lineRule="auto"/>
        <w:rPr>
          <w:szCs w:val="22"/>
        </w:rPr>
      </w:pPr>
      <w:r w:rsidRPr="009073F2">
        <w:rPr>
          <w:szCs w:val="22"/>
        </w:rPr>
        <w:t>Möglichkeiten der Leistungsdifferenzierung:</w:t>
      </w:r>
    </w:p>
    <w:p w:rsidR="000F3E77" w:rsidRPr="009073F2" w:rsidRDefault="000F3E77" w:rsidP="000F3E77">
      <w:pPr>
        <w:pStyle w:val="Aufzhlung"/>
        <w:numPr>
          <w:ilvl w:val="0"/>
          <w:numId w:val="9"/>
        </w:numPr>
        <w:tabs>
          <w:tab w:val="clear" w:pos="2751"/>
        </w:tabs>
        <w:spacing w:line="288" w:lineRule="auto"/>
        <w:ind w:left="340"/>
        <w:rPr>
          <w:szCs w:val="22"/>
        </w:rPr>
      </w:pPr>
      <w:r w:rsidRPr="009073F2">
        <w:rPr>
          <w:szCs w:val="22"/>
        </w:rPr>
        <w:t>leichter: die zwei überflüssigen Bilder streichen</w:t>
      </w:r>
    </w:p>
    <w:p w:rsidR="000F3E77" w:rsidRPr="009073F2" w:rsidRDefault="000F3E77" w:rsidP="000F3E77">
      <w:pPr>
        <w:pStyle w:val="Aufzhlung"/>
        <w:numPr>
          <w:ilvl w:val="0"/>
          <w:numId w:val="9"/>
        </w:numPr>
        <w:tabs>
          <w:tab w:val="clear" w:pos="2751"/>
        </w:tabs>
        <w:spacing w:line="288" w:lineRule="auto"/>
        <w:ind w:left="340"/>
        <w:rPr>
          <w:szCs w:val="22"/>
        </w:rPr>
      </w:pPr>
      <w:r w:rsidRPr="009073F2">
        <w:rPr>
          <w:szCs w:val="22"/>
        </w:rPr>
        <w:t>leichter: Antwort zu Teilaufgabe 1 oder/und 3 vorgeben (Vokabular hier mit höherer Wahrscheinlichkeit unbekannt)</w:t>
      </w:r>
    </w:p>
    <w:p w:rsidR="000F3E77" w:rsidRPr="009073F2" w:rsidRDefault="000F3E77" w:rsidP="000F3E77">
      <w:pPr>
        <w:pStyle w:val="Aufzhlung"/>
        <w:numPr>
          <w:ilvl w:val="0"/>
          <w:numId w:val="9"/>
        </w:numPr>
        <w:tabs>
          <w:tab w:val="clear" w:pos="2751"/>
        </w:tabs>
        <w:spacing w:line="288" w:lineRule="auto"/>
        <w:ind w:left="340"/>
        <w:rPr>
          <w:szCs w:val="22"/>
        </w:rPr>
      </w:pPr>
      <w:r w:rsidRPr="009073F2">
        <w:rPr>
          <w:szCs w:val="22"/>
        </w:rPr>
        <w:lastRenderedPageBreak/>
        <w:t>schwieriger: weitere Piktogramme hinzufügen, die nicht zu den Sätzen passen (z. B. eine Dusche, ein Handtuch, ein Fächer)</w:t>
      </w:r>
    </w:p>
    <w:p w:rsidR="000F3E77" w:rsidRPr="009073F2" w:rsidRDefault="000F3E77" w:rsidP="000F3E77">
      <w:pPr>
        <w:pStyle w:val="Flietext"/>
        <w:spacing w:before="120" w:line="288" w:lineRule="auto"/>
        <w:rPr>
          <w:szCs w:val="22"/>
        </w:rPr>
      </w:pPr>
      <w:r w:rsidRPr="009073F2">
        <w:rPr>
          <w:szCs w:val="22"/>
        </w:rPr>
        <w:t>Weiterarbeit am Thema:</w:t>
      </w:r>
    </w:p>
    <w:p w:rsidR="000F3E77" w:rsidRPr="009073F2" w:rsidRDefault="000F3E77" w:rsidP="000F3E77">
      <w:pPr>
        <w:pStyle w:val="Aufzhlung"/>
        <w:numPr>
          <w:ilvl w:val="0"/>
          <w:numId w:val="9"/>
        </w:numPr>
        <w:tabs>
          <w:tab w:val="clear" w:pos="2751"/>
        </w:tabs>
        <w:spacing w:line="288" w:lineRule="auto"/>
        <w:ind w:left="340"/>
        <w:rPr>
          <w:szCs w:val="22"/>
        </w:rPr>
      </w:pPr>
      <w:bookmarkStart w:id="0" w:name="_GoBack"/>
      <w:r w:rsidRPr="009073F2">
        <w:rPr>
          <w:szCs w:val="22"/>
        </w:rPr>
        <w:t>Wortschatzzusammenstellung zum Thema „Kleidung“, „Körperteile“</w:t>
      </w:r>
    </w:p>
    <w:bookmarkEnd w:id="0"/>
    <w:p w:rsidR="000F3E77" w:rsidRPr="009073F2" w:rsidRDefault="000F3E77" w:rsidP="000F3E77">
      <w:pPr>
        <w:pStyle w:val="Aufzhlung"/>
        <w:numPr>
          <w:ilvl w:val="0"/>
          <w:numId w:val="9"/>
        </w:numPr>
        <w:tabs>
          <w:tab w:val="clear" w:pos="2751"/>
        </w:tabs>
        <w:spacing w:line="288" w:lineRule="auto"/>
        <w:ind w:left="340"/>
        <w:rPr>
          <w:szCs w:val="22"/>
        </w:rPr>
      </w:pPr>
      <w:r w:rsidRPr="009073F2">
        <w:rPr>
          <w:szCs w:val="22"/>
        </w:rPr>
        <w:t>Wortschatzarbeit zum Thema „Sonnenschutz“</w:t>
      </w:r>
    </w:p>
    <w:p w:rsidR="000F3E77" w:rsidRPr="009073F2" w:rsidRDefault="000F3E77" w:rsidP="000F3E77">
      <w:pPr>
        <w:pStyle w:val="Aufzhlung"/>
        <w:numPr>
          <w:ilvl w:val="0"/>
          <w:numId w:val="9"/>
        </w:numPr>
        <w:tabs>
          <w:tab w:val="clear" w:pos="2751"/>
        </w:tabs>
        <w:spacing w:line="288" w:lineRule="auto"/>
        <w:ind w:left="340"/>
        <w:rPr>
          <w:szCs w:val="22"/>
        </w:rPr>
      </w:pPr>
      <w:r w:rsidRPr="009073F2">
        <w:rPr>
          <w:szCs w:val="22"/>
        </w:rPr>
        <w:t xml:space="preserve">Grammatik: </w:t>
      </w:r>
      <w:r w:rsidRPr="009073F2">
        <w:rPr>
          <w:i/>
          <w:szCs w:val="22"/>
        </w:rPr>
        <w:t>Imperativ</w:t>
      </w:r>
      <w:r w:rsidRPr="009073F2">
        <w:rPr>
          <w:szCs w:val="22"/>
        </w:rPr>
        <w:t>/</w:t>
      </w:r>
      <w:proofErr w:type="spellStart"/>
      <w:r w:rsidRPr="009073F2">
        <w:rPr>
          <w:i/>
          <w:szCs w:val="22"/>
        </w:rPr>
        <w:t>Conditionnel</w:t>
      </w:r>
      <w:proofErr w:type="spellEnd"/>
      <w:r w:rsidRPr="009073F2">
        <w:rPr>
          <w:szCs w:val="22"/>
        </w:rPr>
        <w:t xml:space="preserve"> verwenden zum Formulieren von Verhaltensregeln</w:t>
      </w:r>
    </w:p>
    <w:p w:rsidR="000F3E77" w:rsidRPr="009073F2" w:rsidRDefault="000F3E77" w:rsidP="000F3E77">
      <w:pPr>
        <w:pStyle w:val="Aufzhlung"/>
        <w:numPr>
          <w:ilvl w:val="0"/>
          <w:numId w:val="9"/>
        </w:numPr>
        <w:tabs>
          <w:tab w:val="clear" w:pos="2751"/>
        </w:tabs>
        <w:spacing w:line="288" w:lineRule="auto"/>
        <w:ind w:left="340"/>
        <w:rPr>
          <w:szCs w:val="22"/>
        </w:rPr>
      </w:pPr>
      <w:r w:rsidRPr="009073F2">
        <w:rPr>
          <w:szCs w:val="22"/>
        </w:rPr>
        <w:t>Schreiben: Die Lernenden formulieren selbst Verhaltensregeln (z. B. für gesunde Ernährung, eine Freundschaft, Erfolg in der Schule/ein gutes Klassenklima)</w:t>
      </w:r>
    </w:p>
    <w:p w:rsidR="000F3E77" w:rsidRPr="009073F2" w:rsidRDefault="000F3E77" w:rsidP="000F3E77">
      <w:pPr>
        <w:pStyle w:val="Flietext"/>
        <w:spacing w:before="120" w:line="288" w:lineRule="auto"/>
        <w:rPr>
          <w:szCs w:val="22"/>
        </w:rPr>
      </w:pPr>
      <w:r w:rsidRPr="009073F2">
        <w:rPr>
          <w:szCs w:val="22"/>
        </w:rPr>
        <w:t xml:space="preserve">Weiterarbeit am </w:t>
      </w:r>
      <w:proofErr w:type="spellStart"/>
      <w:r w:rsidRPr="009073F2">
        <w:rPr>
          <w:szCs w:val="22"/>
        </w:rPr>
        <w:t>Lesestil</w:t>
      </w:r>
      <w:proofErr w:type="spellEnd"/>
      <w:r w:rsidRPr="009073F2">
        <w:rPr>
          <w:szCs w:val="22"/>
        </w:rPr>
        <w:t>:</w:t>
      </w:r>
    </w:p>
    <w:p w:rsidR="000F3E77" w:rsidRPr="009073F2" w:rsidRDefault="000F3E77" w:rsidP="000F3E77">
      <w:pPr>
        <w:pStyle w:val="Aufzhlung"/>
        <w:numPr>
          <w:ilvl w:val="0"/>
          <w:numId w:val="9"/>
        </w:numPr>
        <w:tabs>
          <w:tab w:val="clear" w:pos="2751"/>
        </w:tabs>
        <w:spacing w:line="288" w:lineRule="auto"/>
        <w:ind w:left="340"/>
        <w:rPr>
          <w:szCs w:val="22"/>
        </w:rPr>
      </w:pPr>
      <w:r w:rsidRPr="009073F2">
        <w:rPr>
          <w:szCs w:val="22"/>
        </w:rPr>
        <w:t xml:space="preserve">selektiven </w:t>
      </w:r>
      <w:proofErr w:type="spellStart"/>
      <w:r w:rsidRPr="009073F2">
        <w:rPr>
          <w:szCs w:val="22"/>
        </w:rPr>
        <w:t>Lesestil</w:t>
      </w:r>
      <w:proofErr w:type="spellEnd"/>
      <w:r w:rsidRPr="009073F2">
        <w:rPr>
          <w:szCs w:val="22"/>
        </w:rPr>
        <w:t xml:space="preserve"> üben: Texte gezielt nach Schlüsselwörtern absuchen und diese markieren</w:t>
      </w:r>
    </w:p>
    <w:p w:rsidR="00143DF0" w:rsidRPr="009073F2" w:rsidRDefault="00143DF0" w:rsidP="000F3E77">
      <w:pPr>
        <w:rPr>
          <w:szCs w:val="22"/>
        </w:rPr>
      </w:pPr>
    </w:p>
    <w:sectPr w:rsidR="00143DF0" w:rsidRPr="009073F2" w:rsidSect="00D60A6F">
      <w:footerReference w:type="even" r:id="rId8"/>
      <w:footerReference w:type="default" r:id="rId9"/>
      <w:headerReference w:type="first" r:id="rId10"/>
      <w:pgSz w:w="11906" w:h="16838"/>
      <w:pgMar w:top="1134" w:right="1418" w:bottom="1134" w:left="141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3E77" w:rsidRDefault="000F3E77">
      <w:r>
        <w:separator/>
      </w:r>
    </w:p>
  </w:endnote>
  <w:endnote w:type="continuationSeparator" w:id="0">
    <w:p w:rsidR="000F3E77" w:rsidRDefault="000F3E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034C" w:rsidRDefault="0059034C" w:rsidP="00C93D69">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end"/>
    </w:r>
  </w:p>
  <w:p w:rsidR="0059034C" w:rsidRDefault="0059034C">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034C" w:rsidRDefault="0059034C" w:rsidP="001E413A">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separate"/>
    </w:r>
    <w:r w:rsidR="009073F2">
      <w:rPr>
        <w:rStyle w:val="Seitenzahl"/>
        <w:noProof/>
      </w:rPr>
      <w:t>2</w:t>
    </w:r>
    <w:r>
      <w:rPr>
        <w:rStyle w:val="Seitenzahl"/>
      </w:rPr>
      <w:fldChar w:fldCharType="end"/>
    </w:r>
  </w:p>
  <w:p w:rsidR="0059034C" w:rsidRDefault="0059034C">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3E77" w:rsidRDefault="000F3E77">
      <w:r>
        <w:separator/>
      </w:r>
    </w:p>
  </w:footnote>
  <w:footnote w:type="continuationSeparator" w:id="0">
    <w:p w:rsidR="000F3E77" w:rsidRDefault="000F3E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034C" w:rsidRDefault="000F3E77">
    <w:pPr>
      <w:pStyle w:val="Kopfzeile"/>
    </w:pPr>
    <w:r>
      <w:rPr>
        <w:noProof/>
      </w:rPr>
      <w:drawing>
        <wp:anchor distT="0" distB="0" distL="114300" distR="114300" simplePos="0" relativeHeight="251657728" behindDoc="0" locked="0" layoutInCell="1" allowOverlap="1">
          <wp:simplePos x="0" y="0"/>
          <wp:positionH relativeFrom="page">
            <wp:posOffset>720090</wp:posOffset>
          </wp:positionH>
          <wp:positionV relativeFrom="page">
            <wp:posOffset>262890</wp:posOffset>
          </wp:positionV>
          <wp:extent cx="4105275" cy="269875"/>
          <wp:effectExtent l="0" t="0" r="9525" b="0"/>
          <wp:wrapTopAndBottom/>
          <wp:docPr id="1" name="Bild 1" descr="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opf"/>
                  <pic:cNvPicPr>
                    <a:picLocks noChangeAspect="1" noChangeArrowheads="1"/>
                  </pic:cNvPicPr>
                </pic:nvPicPr>
                <pic:blipFill>
                  <a:blip r:embed="rId1">
                    <a:grayscl/>
                    <a:extLst>
                      <a:ext uri="{28A0092B-C50C-407E-A947-70E740481C1C}">
                        <a14:useLocalDpi xmlns:a14="http://schemas.microsoft.com/office/drawing/2010/main" val="0"/>
                      </a:ext>
                    </a:extLst>
                  </a:blip>
                  <a:srcRect l="15749" t="10010" r="793"/>
                  <a:stretch>
                    <a:fillRect/>
                  </a:stretch>
                </pic:blipFill>
                <pic:spPr bwMode="auto">
                  <a:xfrm>
                    <a:off x="0" y="0"/>
                    <a:ext cx="4105275" cy="2698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1662EE9C"/>
    <w:lvl w:ilvl="0">
      <w:start w:val="1"/>
      <w:numFmt w:val="bullet"/>
      <w:lvlText w:val=""/>
      <w:lvlJc w:val="left"/>
      <w:pPr>
        <w:tabs>
          <w:tab w:val="num" w:pos="360"/>
        </w:tabs>
        <w:ind w:left="360" w:hanging="360"/>
      </w:pPr>
      <w:rPr>
        <w:rFonts w:ascii="Symbol" w:hAnsi="Symbol" w:hint="default"/>
      </w:rPr>
    </w:lvl>
  </w:abstractNum>
  <w:abstractNum w:abstractNumId="1">
    <w:nsid w:val="016A7199"/>
    <w:multiLevelType w:val="hybridMultilevel"/>
    <w:tmpl w:val="5694F5A0"/>
    <w:lvl w:ilvl="0" w:tplc="521ECDDE">
      <w:start w:val="1"/>
      <w:numFmt w:val="lowerLetter"/>
      <w:pStyle w:val="Nummerierung2"/>
      <w:lvlText w:val="%1)"/>
      <w:lvlJc w:val="left"/>
      <w:pPr>
        <w:tabs>
          <w:tab w:val="num" w:pos="340"/>
        </w:tabs>
        <w:ind w:left="680" w:hanging="34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nsid w:val="11C55FF0"/>
    <w:multiLevelType w:val="multilevel"/>
    <w:tmpl w:val="2F786092"/>
    <w:lvl w:ilvl="0">
      <w:start w:val="1"/>
      <w:numFmt w:val="bullet"/>
      <w:lvlText w:val=""/>
      <w:lvlJc w:val="left"/>
      <w:pPr>
        <w:tabs>
          <w:tab w:val="num" w:pos="340"/>
        </w:tabs>
        <w:ind w:left="340" w:hanging="340"/>
      </w:pPr>
      <w:rPr>
        <w:rFonts w:ascii="Symbol" w:hAnsi="Symbol" w:hint="default"/>
        <w:b w:val="0"/>
        <w:i w:val="0"/>
        <w:color w:val="auto"/>
        <w:sz w:val="22"/>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16660750"/>
    <w:multiLevelType w:val="hybridMultilevel"/>
    <w:tmpl w:val="1010B5B0"/>
    <w:lvl w:ilvl="0" w:tplc="04070001">
      <w:start w:val="1"/>
      <w:numFmt w:val="bullet"/>
      <w:lvlText w:val=""/>
      <w:lvlJc w:val="left"/>
      <w:pPr>
        <w:tabs>
          <w:tab w:val="num" w:pos="2751"/>
        </w:tabs>
        <w:ind w:left="2751" w:hanging="34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Symbol"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Symbol"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Symbol"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20C71F3A"/>
    <w:multiLevelType w:val="hybridMultilevel"/>
    <w:tmpl w:val="4BB25A0E"/>
    <w:lvl w:ilvl="0" w:tplc="0BCE4CF8">
      <w:numFmt w:val="bullet"/>
      <w:lvlText w:val="-"/>
      <w:lvlJc w:val="left"/>
      <w:pPr>
        <w:ind w:left="720" w:hanging="360"/>
      </w:pPr>
      <w:rPr>
        <w:rFonts w:ascii="Arial" w:eastAsia="Times New Roman" w:hAnsi="Aria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3C4D073D"/>
    <w:multiLevelType w:val="hybridMultilevel"/>
    <w:tmpl w:val="DA547F7C"/>
    <w:lvl w:ilvl="0" w:tplc="8A8ECE0E">
      <w:start w:val="1"/>
      <w:numFmt w:val="decimal"/>
      <w:pStyle w:val="Nummerierung"/>
      <w:lvlText w:val="%1."/>
      <w:lvlJc w:val="left"/>
      <w:pPr>
        <w:tabs>
          <w:tab w:val="num" w:pos="340"/>
        </w:tabs>
        <w:ind w:left="340" w:hanging="34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nsid w:val="473917FE"/>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75AD4B94"/>
    <w:multiLevelType w:val="hybridMultilevel"/>
    <w:tmpl w:val="553071C0"/>
    <w:lvl w:ilvl="0" w:tplc="F41A3256">
      <w:numFmt w:val="bullet"/>
      <w:pStyle w:val="Aufzhlung"/>
      <w:lvlText w:val="-"/>
      <w:lvlJc w:val="left"/>
      <w:pPr>
        <w:ind w:left="360" w:hanging="360"/>
      </w:pPr>
      <w:rPr>
        <w:rFonts w:ascii="Arial" w:eastAsia="Times New Roman" w:hAnsi="Arial" w:cs="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7"/>
  </w:num>
  <w:num w:numId="4">
    <w:abstractNumId w:val="5"/>
  </w:num>
  <w:num w:numId="5">
    <w:abstractNumId w:val="1"/>
  </w:num>
  <w:num w:numId="6">
    <w:abstractNumId w:val="6"/>
  </w:num>
  <w:num w:numId="7">
    <w:abstractNumId w:val="4"/>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3E77"/>
    <w:rsid w:val="00036691"/>
    <w:rsid w:val="00047F6F"/>
    <w:rsid w:val="0006149C"/>
    <w:rsid w:val="00081387"/>
    <w:rsid w:val="000B00DB"/>
    <w:rsid w:val="000B4812"/>
    <w:rsid w:val="000D2DB0"/>
    <w:rsid w:val="000D5D22"/>
    <w:rsid w:val="000E6666"/>
    <w:rsid w:val="000E697C"/>
    <w:rsid w:val="000F3E77"/>
    <w:rsid w:val="001048AC"/>
    <w:rsid w:val="00117BA5"/>
    <w:rsid w:val="00121C99"/>
    <w:rsid w:val="00122EF9"/>
    <w:rsid w:val="001323FA"/>
    <w:rsid w:val="00143DF0"/>
    <w:rsid w:val="00173A9F"/>
    <w:rsid w:val="00176D67"/>
    <w:rsid w:val="001C20E7"/>
    <w:rsid w:val="001C55D0"/>
    <w:rsid w:val="001E413A"/>
    <w:rsid w:val="001E6C75"/>
    <w:rsid w:val="001F5666"/>
    <w:rsid w:val="001F5E68"/>
    <w:rsid w:val="00203D18"/>
    <w:rsid w:val="00226C04"/>
    <w:rsid w:val="0026784F"/>
    <w:rsid w:val="00276A48"/>
    <w:rsid w:val="002902AF"/>
    <w:rsid w:val="002A3F85"/>
    <w:rsid w:val="002B22BB"/>
    <w:rsid w:val="00304067"/>
    <w:rsid w:val="00304DCD"/>
    <w:rsid w:val="003172B8"/>
    <w:rsid w:val="00325775"/>
    <w:rsid w:val="00354F25"/>
    <w:rsid w:val="003651DD"/>
    <w:rsid w:val="003751AF"/>
    <w:rsid w:val="00375D62"/>
    <w:rsid w:val="0039244B"/>
    <w:rsid w:val="003A496B"/>
    <w:rsid w:val="003B3A83"/>
    <w:rsid w:val="003C1D06"/>
    <w:rsid w:val="003C5441"/>
    <w:rsid w:val="003C7D61"/>
    <w:rsid w:val="003D50E7"/>
    <w:rsid w:val="003D6D24"/>
    <w:rsid w:val="003D7948"/>
    <w:rsid w:val="00426CE8"/>
    <w:rsid w:val="00432124"/>
    <w:rsid w:val="00455169"/>
    <w:rsid w:val="00460D51"/>
    <w:rsid w:val="00461D1A"/>
    <w:rsid w:val="004A0EB1"/>
    <w:rsid w:val="004D1DCE"/>
    <w:rsid w:val="004D54E8"/>
    <w:rsid w:val="004F4AE1"/>
    <w:rsid w:val="004F70C4"/>
    <w:rsid w:val="0050377F"/>
    <w:rsid w:val="00510900"/>
    <w:rsid w:val="00515C4D"/>
    <w:rsid w:val="005163C7"/>
    <w:rsid w:val="00542EEE"/>
    <w:rsid w:val="00566351"/>
    <w:rsid w:val="00573AB9"/>
    <w:rsid w:val="0059034C"/>
    <w:rsid w:val="00593590"/>
    <w:rsid w:val="005A6D89"/>
    <w:rsid w:val="005D22C4"/>
    <w:rsid w:val="0061709D"/>
    <w:rsid w:val="006330E5"/>
    <w:rsid w:val="00666933"/>
    <w:rsid w:val="00687ABE"/>
    <w:rsid w:val="00692E69"/>
    <w:rsid w:val="006F52F5"/>
    <w:rsid w:val="00724400"/>
    <w:rsid w:val="00737AB1"/>
    <w:rsid w:val="00753D68"/>
    <w:rsid w:val="00756CB3"/>
    <w:rsid w:val="007A336F"/>
    <w:rsid w:val="007A3D94"/>
    <w:rsid w:val="007A45ED"/>
    <w:rsid w:val="007B7BC3"/>
    <w:rsid w:val="007C729F"/>
    <w:rsid w:val="007D4262"/>
    <w:rsid w:val="007E2F93"/>
    <w:rsid w:val="00803E25"/>
    <w:rsid w:val="008051D6"/>
    <w:rsid w:val="00834EDF"/>
    <w:rsid w:val="00870C2F"/>
    <w:rsid w:val="00871097"/>
    <w:rsid w:val="0087731D"/>
    <w:rsid w:val="00877776"/>
    <w:rsid w:val="008839DF"/>
    <w:rsid w:val="0088770C"/>
    <w:rsid w:val="008A232F"/>
    <w:rsid w:val="008A3DCE"/>
    <w:rsid w:val="008A71E5"/>
    <w:rsid w:val="008B6AC4"/>
    <w:rsid w:val="008D109B"/>
    <w:rsid w:val="008F090C"/>
    <w:rsid w:val="009050C7"/>
    <w:rsid w:val="009073F2"/>
    <w:rsid w:val="009359CE"/>
    <w:rsid w:val="0094519A"/>
    <w:rsid w:val="00945238"/>
    <w:rsid w:val="00951247"/>
    <w:rsid w:val="009556C1"/>
    <w:rsid w:val="009946D3"/>
    <w:rsid w:val="009A5EFF"/>
    <w:rsid w:val="009A6A91"/>
    <w:rsid w:val="009C47FB"/>
    <w:rsid w:val="009D2627"/>
    <w:rsid w:val="00A03F22"/>
    <w:rsid w:val="00A12FBB"/>
    <w:rsid w:val="00A13FB9"/>
    <w:rsid w:val="00A45470"/>
    <w:rsid w:val="00A527A9"/>
    <w:rsid w:val="00A74051"/>
    <w:rsid w:val="00A8242C"/>
    <w:rsid w:val="00AD2EBA"/>
    <w:rsid w:val="00AE09C7"/>
    <w:rsid w:val="00B0258E"/>
    <w:rsid w:val="00B511DD"/>
    <w:rsid w:val="00B64CD2"/>
    <w:rsid w:val="00B8136A"/>
    <w:rsid w:val="00B93D5C"/>
    <w:rsid w:val="00BB4632"/>
    <w:rsid w:val="00BD2EAF"/>
    <w:rsid w:val="00BE5DEA"/>
    <w:rsid w:val="00C01791"/>
    <w:rsid w:val="00C12C3E"/>
    <w:rsid w:val="00C30223"/>
    <w:rsid w:val="00C31DDF"/>
    <w:rsid w:val="00C82E79"/>
    <w:rsid w:val="00C93D69"/>
    <w:rsid w:val="00C974B6"/>
    <w:rsid w:val="00CC00CD"/>
    <w:rsid w:val="00CE67B5"/>
    <w:rsid w:val="00CE6C83"/>
    <w:rsid w:val="00CF0367"/>
    <w:rsid w:val="00CF4215"/>
    <w:rsid w:val="00D01663"/>
    <w:rsid w:val="00D03669"/>
    <w:rsid w:val="00D06B7B"/>
    <w:rsid w:val="00D11CFD"/>
    <w:rsid w:val="00D2434A"/>
    <w:rsid w:val="00D44C7A"/>
    <w:rsid w:val="00D47772"/>
    <w:rsid w:val="00D608AD"/>
    <w:rsid w:val="00D60A6F"/>
    <w:rsid w:val="00DE679B"/>
    <w:rsid w:val="00DF3422"/>
    <w:rsid w:val="00E0041B"/>
    <w:rsid w:val="00E11F3D"/>
    <w:rsid w:val="00E13683"/>
    <w:rsid w:val="00E1590B"/>
    <w:rsid w:val="00E24E44"/>
    <w:rsid w:val="00E327D9"/>
    <w:rsid w:val="00E40B83"/>
    <w:rsid w:val="00E47315"/>
    <w:rsid w:val="00E56435"/>
    <w:rsid w:val="00E6555C"/>
    <w:rsid w:val="00E72B99"/>
    <w:rsid w:val="00E76C10"/>
    <w:rsid w:val="00EB1981"/>
    <w:rsid w:val="00EC0D58"/>
    <w:rsid w:val="00EF6278"/>
    <w:rsid w:val="00F0154F"/>
    <w:rsid w:val="00F11B49"/>
    <w:rsid w:val="00F24C3F"/>
    <w:rsid w:val="00F43CA1"/>
    <w:rsid w:val="00F6230D"/>
    <w:rsid w:val="00F65826"/>
    <w:rsid w:val="00F72F9F"/>
    <w:rsid w:val="00F74924"/>
    <w:rsid w:val="00F77920"/>
    <w:rsid w:val="00F8610C"/>
    <w:rsid w:val="00FA6CC8"/>
    <w:rsid w:val="00FA77D2"/>
    <w:rsid w:val="00FC2940"/>
    <w:rsid w:val="00FD03AA"/>
    <w:rsid w:val="00FD1CE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C82E79"/>
    <w:pPr>
      <w:spacing w:before="60" w:after="60"/>
    </w:pPr>
    <w:rPr>
      <w:rFonts w:ascii="Arial" w:hAnsi="Arial"/>
      <w:sz w:val="22"/>
      <w:szCs w:val="24"/>
    </w:rPr>
  </w:style>
  <w:style w:type="paragraph" w:styleId="berschrift1">
    <w:name w:val="heading 1"/>
    <w:basedOn w:val="Standard"/>
    <w:next w:val="Standard"/>
    <w:qFormat/>
    <w:rsid w:val="00B511DD"/>
    <w:pPr>
      <w:keepNext/>
      <w:spacing w:before="480" w:after="360" w:line="320" w:lineRule="exact"/>
      <w:outlineLvl w:val="0"/>
    </w:pPr>
    <w:rPr>
      <w:rFonts w:cs="Arial"/>
      <w:b/>
      <w:bCs/>
      <w:kern w:val="32"/>
      <w:sz w:val="28"/>
      <w:szCs w:val="32"/>
    </w:rPr>
  </w:style>
  <w:style w:type="paragraph" w:styleId="berschrift2">
    <w:name w:val="heading 2"/>
    <w:basedOn w:val="Standard"/>
    <w:next w:val="Standard"/>
    <w:qFormat/>
    <w:rsid w:val="009556C1"/>
    <w:pPr>
      <w:keepNext/>
      <w:spacing w:before="360" w:line="280" w:lineRule="exact"/>
      <w:outlineLvl w:val="1"/>
    </w:pPr>
    <w:rPr>
      <w:rFonts w:cs="Arial"/>
      <w:b/>
      <w:bCs/>
      <w:iCs/>
      <w:sz w:val="24"/>
      <w:szCs w:val="28"/>
    </w:rPr>
  </w:style>
  <w:style w:type="paragraph" w:styleId="berschrift3">
    <w:name w:val="heading 3"/>
    <w:basedOn w:val="Standard"/>
    <w:next w:val="Standard"/>
    <w:qFormat/>
    <w:rsid w:val="00D60A6F"/>
    <w:pPr>
      <w:keepNext/>
      <w:spacing w:before="280" w:line="260" w:lineRule="exact"/>
      <w:outlineLvl w:val="2"/>
    </w:pPr>
    <w:rPr>
      <w:rFonts w:cs="Arial"/>
      <w:b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C93D69"/>
    <w:pPr>
      <w:spacing w:before="60" w:after="60"/>
    </w:pPr>
    <w:rPr>
      <w:rFonts w:ascii="Arial" w:hAnsi="Arial"/>
      <w:sz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57" w:type="dxa"/>
        <w:bottom w:w="0" w:type="dxa"/>
        <w:right w:w="57" w:type="dxa"/>
      </w:tblCellMar>
    </w:tblPr>
    <w:tcPr>
      <w:vAlign w:val="center"/>
    </w:tcPr>
  </w:style>
  <w:style w:type="paragraph" w:customStyle="1" w:styleId="IQBTHAufgabentitel">
    <w:name w:val="IQB TH Aufgabentitel"/>
    <w:basedOn w:val="berschrift1"/>
    <w:rsid w:val="00E72B99"/>
    <w:pPr>
      <w:spacing w:before="0" w:after="240"/>
    </w:pPr>
    <w:rPr>
      <w:b w:val="0"/>
      <w:szCs w:val="36"/>
    </w:rPr>
  </w:style>
  <w:style w:type="paragraph" w:styleId="Dokumentstruktur">
    <w:name w:val="Document Map"/>
    <w:basedOn w:val="Standard"/>
    <w:semiHidden/>
    <w:rsid w:val="00566351"/>
    <w:pPr>
      <w:shd w:val="clear" w:color="auto" w:fill="000080"/>
    </w:pPr>
    <w:rPr>
      <w:rFonts w:ascii="Tahoma" w:hAnsi="Tahoma" w:cs="Tahoma"/>
      <w:sz w:val="20"/>
      <w:szCs w:val="20"/>
    </w:rPr>
  </w:style>
  <w:style w:type="paragraph" w:customStyle="1" w:styleId="IQBTHTeilaufgabeTitel">
    <w:name w:val="IQB TH Teilaufgabe Titel"/>
    <w:rsid w:val="00E72B99"/>
    <w:pPr>
      <w:keepNext/>
      <w:spacing w:before="120"/>
    </w:pPr>
    <w:rPr>
      <w:rFonts w:ascii="Arial" w:hAnsi="Arial" w:cs="Arial"/>
      <w:b/>
      <w:bCs/>
      <w:iCs/>
      <w:sz w:val="24"/>
      <w:szCs w:val="24"/>
    </w:rPr>
  </w:style>
  <w:style w:type="paragraph" w:customStyle="1" w:styleId="Flietext">
    <w:name w:val="Fließtext"/>
    <w:basedOn w:val="Standard"/>
    <w:rsid w:val="009556C1"/>
    <w:pPr>
      <w:spacing w:before="0" w:after="120"/>
    </w:pPr>
  </w:style>
  <w:style w:type="paragraph" w:styleId="Fuzeile">
    <w:name w:val="footer"/>
    <w:basedOn w:val="Standard"/>
    <w:rsid w:val="003C5441"/>
    <w:pPr>
      <w:tabs>
        <w:tab w:val="center" w:pos="4536"/>
        <w:tab w:val="right" w:pos="9072"/>
      </w:tabs>
    </w:pPr>
  </w:style>
  <w:style w:type="character" w:styleId="Seitenzahl">
    <w:name w:val="page number"/>
    <w:rsid w:val="00455169"/>
    <w:rPr>
      <w:rFonts w:ascii="Arial" w:hAnsi="Arial"/>
      <w:sz w:val="22"/>
    </w:rPr>
  </w:style>
  <w:style w:type="paragraph" w:styleId="Kopfzeile">
    <w:name w:val="header"/>
    <w:basedOn w:val="Standard"/>
    <w:rsid w:val="00515C4D"/>
    <w:pPr>
      <w:tabs>
        <w:tab w:val="center" w:pos="4536"/>
        <w:tab w:val="right" w:pos="9072"/>
      </w:tabs>
    </w:pPr>
  </w:style>
  <w:style w:type="paragraph" w:customStyle="1" w:styleId="IQBTHTeilaufgabe">
    <w:name w:val="IQB TH Teilaufgabe"/>
    <w:basedOn w:val="Standard"/>
    <w:rsid w:val="005163C7"/>
    <w:pPr>
      <w:spacing w:after="360"/>
    </w:pPr>
  </w:style>
  <w:style w:type="paragraph" w:customStyle="1" w:styleId="IQBTHStimulus">
    <w:name w:val="IQB TH Stimulus"/>
    <w:basedOn w:val="Standard"/>
    <w:rsid w:val="005163C7"/>
    <w:pPr>
      <w:spacing w:after="360"/>
    </w:pPr>
  </w:style>
  <w:style w:type="character" w:customStyle="1" w:styleId="Blickfnger">
    <w:name w:val="Blickfänger"/>
    <w:rsid w:val="00B511DD"/>
    <w:rPr>
      <w:rFonts w:ascii="Arial" w:hAnsi="Arial"/>
      <w:b/>
      <w:sz w:val="22"/>
    </w:rPr>
  </w:style>
  <w:style w:type="character" w:customStyle="1" w:styleId="BezeichnungBetonung">
    <w:name w:val="Bezeichnung/Betonung"/>
    <w:rsid w:val="00B511DD"/>
    <w:rPr>
      <w:rFonts w:ascii="Arial" w:hAnsi="Arial"/>
      <w:i/>
      <w:sz w:val="22"/>
    </w:rPr>
  </w:style>
  <w:style w:type="table" w:customStyle="1" w:styleId="Tabelle">
    <w:name w:val="Tabelle"/>
    <w:basedOn w:val="NormaleTabelle"/>
    <w:rsid w:val="00C93D69"/>
    <w:pPr>
      <w:spacing w:before="60" w:after="60"/>
    </w:pPr>
    <w:rPr>
      <w:rFonts w:ascii="Arial" w:hAnsi="Arial"/>
      <w:sz w:val="18"/>
    </w:rPr>
    <w:tblP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57" w:type="dxa"/>
        <w:bottom w:w="0" w:type="dxa"/>
        <w:right w:w="57" w:type="dxa"/>
      </w:tblCellMar>
    </w:tblPr>
    <w:tcPr>
      <w:tcMar>
        <w:top w:w="20" w:type="dxa"/>
        <w:left w:w="20" w:type="dxa"/>
        <w:bottom w:w="20" w:type="dxa"/>
        <w:right w:w="20" w:type="dxa"/>
      </w:tcMar>
      <w:vAlign w:val="center"/>
    </w:tcPr>
  </w:style>
  <w:style w:type="paragraph" w:customStyle="1" w:styleId="Aufzhlung">
    <w:name w:val="Aufzählung"/>
    <w:basedOn w:val="Standard"/>
    <w:rsid w:val="004D54E8"/>
    <w:pPr>
      <w:numPr>
        <w:numId w:val="3"/>
      </w:numPr>
      <w:spacing w:before="50" w:after="0"/>
    </w:pPr>
  </w:style>
  <w:style w:type="paragraph" w:customStyle="1" w:styleId="Nummerierung">
    <w:name w:val="Nummerierung"/>
    <w:basedOn w:val="Standard"/>
    <w:rsid w:val="005163C7"/>
    <w:pPr>
      <w:numPr>
        <w:numId w:val="4"/>
      </w:numPr>
      <w:spacing w:before="50" w:after="0"/>
    </w:pPr>
  </w:style>
  <w:style w:type="paragraph" w:customStyle="1" w:styleId="Nummerierung2">
    <w:name w:val="Nummerierung 2"/>
    <w:basedOn w:val="Standard"/>
    <w:rsid w:val="005163C7"/>
    <w:pPr>
      <w:numPr>
        <w:numId w:val="5"/>
      </w:numPr>
      <w:spacing w:before="50" w:after="0"/>
    </w:pPr>
  </w:style>
  <w:style w:type="paragraph" w:styleId="Sprechblasentext">
    <w:name w:val="Balloon Text"/>
    <w:basedOn w:val="Standard"/>
    <w:link w:val="SprechblasentextZchn"/>
    <w:rsid w:val="00CE67B5"/>
    <w:pPr>
      <w:spacing w:before="0" w:after="0"/>
    </w:pPr>
    <w:rPr>
      <w:rFonts w:ascii="Tahoma" w:hAnsi="Tahoma" w:cs="Tahoma"/>
      <w:sz w:val="16"/>
      <w:szCs w:val="16"/>
    </w:rPr>
  </w:style>
  <w:style w:type="character" w:customStyle="1" w:styleId="SprechblasentextZchn">
    <w:name w:val="Sprechblasentext Zchn"/>
    <w:basedOn w:val="Absatz-Standardschriftart"/>
    <w:link w:val="Sprechblasentext"/>
    <w:rsid w:val="00CE67B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C82E79"/>
    <w:pPr>
      <w:spacing w:before="60" w:after="60"/>
    </w:pPr>
    <w:rPr>
      <w:rFonts w:ascii="Arial" w:hAnsi="Arial"/>
      <w:sz w:val="22"/>
      <w:szCs w:val="24"/>
    </w:rPr>
  </w:style>
  <w:style w:type="paragraph" w:styleId="berschrift1">
    <w:name w:val="heading 1"/>
    <w:basedOn w:val="Standard"/>
    <w:next w:val="Standard"/>
    <w:qFormat/>
    <w:rsid w:val="00B511DD"/>
    <w:pPr>
      <w:keepNext/>
      <w:spacing w:before="480" w:after="360" w:line="320" w:lineRule="exact"/>
      <w:outlineLvl w:val="0"/>
    </w:pPr>
    <w:rPr>
      <w:rFonts w:cs="Arial"/>
      <w:b/>
      <w:bCs/>
      <w:kern w:val="32"/>
      <w:sz w:val="28"/>
      <w:szCs w:val="32"/>
    </w:rPr>
  </w:style>
  <w:style w:type="paragraph" w:styleId="berschrift2">
    <w:name w:val="heading 2"/>
    <w:basedOn w:val="Standard"/>
    <w:next w:val="Standard"/>
    <w:qFormat/>
    <w:rsid w:val="009556C1"/>
    <w:pPr>
      <w:keepNext/>
      <w:spacing w:before="360" w:line="280" w:lineRule="exact"/>
      <w:outlineLvl w:val="1"/>
    </w:pPr>
    <w:rPr>
      <w:rFonts w:cs="Arial"/>
      <w:b/>
      <w:bCs/>
      <w:iCs/>
      <w:sz w:val="24"/>
      <w:szCs w:val="28"/>
    </w:rPr>
  </w:style>
  <w:style w:type="paragraph" w:styleId="berschrift3">
    <w:name w:val="heading 3"/>
    <w:basedOn w:val="Standard"/>
    <w:next w:val="Standard"/>
    <w:qFormat/>
    <w:rsid w:val="00D60A6F"/>
    <w:pPr>
      <w:keepNext/>
      <w:spacing w:before="280" w:line="260" w:lineRule="exact"/>
      <w:outlineLvl w:val="2"/>
    </w:pPr>
    <w:rPr>
      <w:rFonts w:cs="Arial"/>
      <w:b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C93D69"/>
    <w:pPr>
      <w:spacing w:before="60" w:after="60"/>
    </w:pPr>
    <w:rPr>
      <w:rFonts w:ascii="Arial" w:hAnsi="Arial"/>
      <w:sz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57" w:type="dxa"/>
        <w:bottom w:w="0" w:type="dxa"/>
        <w:right w:w="57" w:type="dxa"/>
      </w:tblCellMar>
    </w:tblPr>
    <w:tcPr>
      <w:vAlign w:val="center"/>
    </w:tcPr>
  </w:style>
  <w:style w:type="paragraph" w:customStyle="1" w:styleId="IQBTHAufgabentitel">
    <w:name w:val="IQB TH Aufgabentitel"/>
    <w:basedOn w:val="berschrift1"/>
    <w:rsid w:val="00E72B99"/>
    <w:pPr>
      <w:spacing w:before="0" w:after="240"/>
    </w:pPr>
    <w:rPr>
      <w:b w:val="0"/>
      <w:szCs w:val="36"/>
    </w:rPr>
  </w:style>
  <w:style w:type="paragraph" w:styleId="Dokumentstruktur">
    <w:name w:val="Document Map"/>
    <w:basedOn w:val="Standard"/>
    <w:semiHidden/>
    <w:rsid w:val="00566351"/>
    <w:pPr>
      <w:shd w:val="clear" w:color="auto" w:fill="000080"/>
    </w:pPr>
    <w:rPr>
      <w:rFonts w:ascii="Tahoma" w:hAnsi="Tahoma" w:cs="Tahoma"/>
      <w:sz w:val="20"/>
      <w:szCs w:val="20"/>
    </w:rPr>
  </w:style>
  <w:style w:type="paragraph" w:customStyle="1" w:styleId="IQBTHTeilaufgabeTitel">
    <w:name w:val="IQB TH Teilaufgabe Titel"/>
    <w:rsid w:val="00E72B99"/>
    <w:pPr>
      <w:keepNext/>
      <w:spacing w:before="120"/>
    </w:pPr>
    <w:rPr>
      <w:rFonts w:ascii="Arial" w:hAnsi="Arial" w:cs="Arial"/>
      <w:b/>
      <w:bCs/>
      <w:iCs/>
      <w:sz w:val="24"/>
      <w:szCs w:val="24"/>
    </w:rPr>
  </w:style>
  <w:style w:type="paragraph" w:customStyle="1" w:styleId="Flietext">
    <w:name w:val="Fließtext"/>
    <w:basedOn w:val="Standard"/>
    <w:rsid w:val="009556C1"/>
    <w:pPr>
      <w:spacing w:before="0" w:after="120"/>
    </w:pPr>
  </w:style>
  <w:style w:type="paragraph" w:styleId="Fuzeile">
    <w:name w:val="footer"/>
    <w:basedOn w:val="Standard"/>
    <w:rsid w:val="003C5441"/>
    <w:pPr>
      <w:tabs>
        <w:tab w:val="center" w:pos="4536"/>
        <w:tab w:val="right" w:pos="9072"/>
      </w:tabs>
    </w:pPr>
  </w:style>
  <w:style w:type="character" w:styleId="Seitenzahl">
    <w:name w:val="page number"/>
    <w:rsid w:val="00455169"/>
    <w:rPr>
      <w:rFonts w:ascii="Arial" w:hAnsi="Arial"/>
      <w:sz w:val="22"/>
    </w:rPr>
  </w:style>
  <w:style w:type="paragraph" w:styleId="Kopfzeile">
    <w:name w:val="header"/>
    <w:basedOn w:val="Standard"/>
    <w:rsid w:val="00515C4D"/>
    <w:pPr>
      <w:tabs>
        <w:tab w:val="center" w:pos="4536"/>
        <w:tab w:val="right" w:pos="9072"/>
      </w:tabs>
    </w:pPr>
  </w:style>
  <w:style w:type="paragraph" w:customStyle="1" w:styleId="IQBTHTeilaufgabe">
    <w:name w:val="IQB TH Teilaufgabe"/>
    <w:basedOn w:val="Standard"/>
    <w:rsid w:val="005163C7"/>
    <w:pPr>
      <w:spacing w:after="360"/>
    </w:pPr>
  </w:style>
  <w:style w:type="paragraph" w:customStyle="1" w:styleId="IQBTHStimulus">
    <w:name w:val="IQB TH Stimulus"/>
    <w:basedOn w:val="Standard"/>
    <w:rsid w:val="005163C7"/>
    <w:pPr>
      <w:spacing w:after="360"/>
    </w:pPr>
  </w:style>
  <w:style w:type="character" w:customStyle="1" w:styleId="Blickfnger">
    <w:name w:val="Blickfänger"/>
    <w:rsid w:val="00B511DD"/>
    <w:rPr>
      <w:rFonts w:ascii="Arial" w:hAnsi="Arial"/>
      <w:b/>
      <w:sz w:val="22"/>
    </w:rPr>
  </w:style>
  <w:style w:type="character" w:customStyle="1" w:styleId="BezeichnungBetonung">
    <w:name w:val="Bezeichnung/Betonung"/>
    <w:rsid w:val="00B511DD"/>
    <w:rPr>
      <w:rFonts w:ascii="Arial" w:hAnsi="Arial"/>
      <w:i/>
      <w:sz w:val="22"/>
    </w:rPr>
  </w:style>
  <w:style w:type="table" w:customStyle="1" w:styleId="Tabelle">
    <w:name w:val="Tabelle"/>
    <w:basedOn w:val="NormaleTabelle"/>
    <w:rsid w:val="00C93D69"/>
    <w:pPr>
      <w:spacing w:before="60" w:after="60"/>
    </w:pPr>
    <w:rPr>
      <w:rFonts w:ascii="Arial" w:hAnsi="Arial"/>
      <w:sz w:val="18"/>
    </w:rPr>
    <w:tblP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57" w:type="dxa"/>
        <w:bottom w:w="0" w:type="dxa"/>
        <w:right w:w="57" w:type="dxa"/>
      </w:tblCellMar>
    </w:tblPr>
    <w:tcPr>
      <w:tcMar>
        <w:top w:w="20" w:type="dxa"/>
        <w:left w:w="20" w:type="dxa"/>
        <w:bottom w:w="20" w:type="dxa"/>
        <w:right w:w="20" w:type="dxa"/>
      </w:tcMar>
      <w:vAlign w:val="center"/>
    </w:tcPr>
  </w:style>
  <w:style w:type="paragraph" w:customStyle="1" w:styleId="Aufzhlung">
    <w:name w:val="Aufzählung"/>
    <w:basedOn w:val="Standard"/>
    <w:rsid w:val="004D54E8"/>
    <w:pPr>
      <w:numPr>
        <w:numId w:val="3"/>
      </w:numPr>
      <w:spacing w:before="50" w:after="0"/>
    </w:pPr>
  </w:style>
  <w:style w:type="paragraph" w:customStyle="1" w:styleId="Nummerierung">
    <w:name w:val="Nummerierung"/>
    <w:basedOn w:val="Standard"/>
    <w:rsid w:val="005163C7"/>
    <w:pPr>
      <w:numPr>
        <w:numId w:val="4"/>
      </w:numPr>
      <w:spacing w:before="50" w:after="0"/>
    </w:pPr>
  </w:style>
  <w:style w:type="paragraph" w:customStyle="1" w:styleId="Nummerierung2">
    <w:name w:val="Nummerierung 2"/>
    <w:basedOn w:val="Standard"/>
    <w:rsid w:val="005163C7"/>
    <w:pPr>
      <w:numPr>
        <w:numId w:val="5"/>
      </w:numPr>
      <w:spacing w:before="50" w:after="0"/>
    </w:pPr>
  </w:style>
  <w:style w:type="paragraph" w:styleId="Sprechblasentext">
    <w:name w:val="Balloon Text"/>
    <w:basedOn w:val="Standard"/>
    <w:link w:val="SprechblasentextZchn"/>
    <w:rsid w:val="00CE67B5"/>
    <w:pPr>
      <w:spacing w:before="0" w:after="0"/>
    </w:pPr>
    <w:rPr>
      <w:rFonts w:ascii="Tahoma" w:hAnsi="Tahoma" w:cs="Tahoma"/>
      <w:sz w:val="16"/>
      <w:szCs w:val="16"/>
    </w:rPr>
  </w:style>
  <w:style w:type="character" w:customStyle="1" w:styleId="SprechblasentextZchn">
    <w:name w:val="Sprechblasentext Zchn"/>
    <w:basedOn w:val="Absatz-Standardschriftart"/>
    <w:link w:val="Sprechblasentext"/>
    <w:rsid w:val="00CE67B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MP_ROSEFRED\Desktop\Vorlage_Did_Handreichung.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Vorlage_Did_Handreichung.dot</Template>
  <TotalTime>0</TotalTime>
  <Pages>2</Pages>
  <Words>258</Words>
  <Characters>1872</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IQB-Aufgabe(n) über Grafiken</vt:lpstr>
    </vt:vector>
  </TitlesOfParts>
  <Company>HU IQB</Company>
  <LinksUpToDate>false</LinksUpToDate>
  <CharactersWithSpaces>2126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IQB-Aufgabe(n) über Grafiken</dc:title>
  <dc:creator>Frederike Rose</dc:creator>
  <cp:lastModifiedBy>Bettina Neugebauer</cp:lastModifiedBy>
  <cp:revision>3</cp:revision>
  <cp:lastPrinted>2007-01-11T14:25:00Z</cp:lastPrinted>
  <dcterms:created xsi:type="dcterms:W3CDTF">2012-12-20T13:19:00Z</dcterms:created>
  <dcterms:modified xsi:type="dcterms:W3CDTF">2013-03-25T15:47:00Z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QB-TH-NrModus">
    <vt:lpwstr>1</vt:lpwstr>
  </property>
  <property fmtid="{D5CDD505-2E9C-101B-9397-08002B2CF9AE}" pid="3" name="IQB-TH-Layout">
    <vt:lpwstr>1</vt:lpwstr>
  </property>
  <property fmtid="{D5CDD505-2E9C-101B-9397-08002B2CF9AE}" pid="4" name="IQB-TH-Vorlage-Grafikbreite">
    <vt:lpwstr>16</vt:lpwstr>
  </property>
  <property fmtid="{D5CDD505-2E9C-101B-9397-08002B2CF9AE}" pid="5" name="IQB-ModusAufgTitel">
    <vt:lpwstr>2</vt:lpwstr>
  </property>
  <property fmtid="{D5CDD505-2E9C-101B-9397-08002B2CF9AE}" pid="6" name="IQB-ModusTATitel">
    <vt:lpwstr>3</vt:lpwstr>
  </property>
  <property fmtid="{D5CDD505-2E9C-101B-9397-08002B2CF9AE}" pid="7" name="IQB-TAPrefix">
    <vt:lpwstr>Teilaufgabe</vt:lpwstr>
  </property>
  <property fmtid="{D5CDD505-2E9C-101B-9397-08002B2CF9AE}" pid="8" name="IQB-BreiteErsteSpalte">
    <vt:lpwstr>0</vt:lpwstr>
  </property>
  <property fmtid="{D5CDD505-2E9C-101B-9397-08002B2CF9AE}" pid="9" name="IQB-BreiteZweiteSpalte">
    <vt:lpwstr>1,7</vt:lpwstr>
  </property>
  <property fmtid="{D5CDD505-2E9C-101B-9397-08002B2CF9AE}" pid="10" name="IQB-MaxvarAnz">
    <vt:lpwstr>4</vt:lpwstr>
  </property>
  <property fmtid="{D5CDD505-2E9C-101B-9397-08002B2CF9AE}" pid="11" name="IQB-StTab">
    <vt:lpwstr>0</vt:lpwstr>
  </property>
  <property fmtid="{D5CDD505-2E9C-101B-9397-08002B2CF9AE}" pid="12" name="IQB-ModusTANr">
    <vt:lpwstr>1</vt:lpwstr>
  </property>
  <property fmtid="{D5CDD505-2E9C-101B-9397-08002B2CF9AE}" pid="13" name="IQB-AufgPrefix">
    <vt:lpwstr>Aufgabe</vt:lpwstr>
  </property>
  <property fmtid="{D5CDD505-2E9C-101B-9397-08002B2CF9AE}" pid="14" name="IQB-KAufgabe">
    <vt:lpwstr>0</vt:lpwstr>
  </property>
  <property fmtid="{D5CDD505-2E9C-101B-9397-08002B2CF9AE}" pid="15" name="IQB-KItem">
    <vt:lpwstr>0</vt:lpwstr>
  </property>
  <property fmtid="{D5CDD505-2E9C-101B-9397-08002B2CF9AE}" pid="16" name="IQB-KBreiteErsteSpalte">
    <vt:lpwstr>2</vt:lpwstr>
  </property>
  <property fmtid="{D5CDD505-2E9C-101B-9397-08002B2CF9AE}" pid="17" name="IQB-KBreiteZweiteSpalte">
    <vt:lpwstr>14</vt:lpwstr>
  </property>
  <property fmtid="{D5CDD505-2E9C-101B-9397-08002B2CF9AE}" pid="18" name="IQB-KBullet">
    <vt:lpwstr>149</vt:lpwstr>
  </property>
  <property fmtid="{D5CDD505-2E9C-101B-9397-08002B2CF9AE}" pid="19" name="IQB-KBedfett">
    <vt:lpwstr>0</vt:lpwstr>
  </property>
  <property fmtid="{D5CDD505-2E9C-101B-9397-08002B2CF9AE}" pid="20" name="IQB-KBedkursiv">
    <vt:lpwstr>0</vt:lpwstr>
  </property>
  <property fmtid="{D5CDD505-2E9C-101B-9397-08002B2CF9AE}" pid="21" name="IQB-KBedBspfett">
    <vt:lpwstr>0</vt:lpwstr>
  </property>
  <property fmtid="{D5CDD505-2E9C-101B-9397-08002B2CF9AE}" pid="22" name="IQB-KBedBspkursiv">
    <vt:lpwstr>0</vt:lpwstr>
  </property>
  <property fmtid="{D5CDD505-2E9C-101B-9397-08002B2CF9AE}" pid="23" name="IQB-KVariable">
    <vt:lpwstr>0</vt:lpwstr>
  </property>
  <property fmtid="{D5CDD505-2E9C-101B-9397-08002B2CF9AE}" pid="24" name="IQB-KBezFullCredit">
    <vt:lpwstr>RICHTIG</vt:lpwstr>
  </property>
  <property fmtid="{D5CDD505-2E9C-101B-9397-08002B2CF9AE}" pid="25" name="IQB-KBezNoCredit">
    <vt:lpwstr>FALSCH</vt:lpwstr>
  </property>
  <property fmtid="{D5CDD505-2E9C-101B-9397-08002B2CF9AE}" pid="26" name="IQB-AufgSuffix">
    <vt:lpwstr>:</vt:lpwstr>
  </property>
  <property fmtid="{D5CDD505-2E9C-101B-9397-08002B2CF9AE}" pid="27" name="IQB-BreiteErsteMerkmalsSpalte">
    <vt:lpwstr>3,5</vt:lpwstr>
  </property>
</Properties>
</file>